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E4E3" w14:textId="1805B721" w:rsidR="00D73575" w:rsidRDefault="00133C86" w:rsidP="00F771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Наставна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387C1B">
        <w:rPr>
          <w:rFonts w:ascii="Times New Roman" w:hAnsi="Times New Roman"/>
          <w:b/>
          <w:sz w:val="24"/>
          <w:szCs w:val="24"/>
        </w:rPr>
        <w:t>8</w:t>
      </w:r>
    </w:p>
    <w:p w14:paraId="2376A0D9" w14:textId="77777777" w:rsidR="00610F9F" w:rsidRPr="00610F9F" w:rsidRDefault="00610F9F" w:rsidP="00F771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Питања</w:t>
      </w:r>
      <w:proofErr w:type="spellEnd"/>
    </w:p>
    <w:p w14:paraId="19056A25" w14:textId="77777777" w:rsidR="00D73575" w:rsidRDefault="00D73575" w:rsidP="00F7710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FC5C197" w14:textId="77777777" w:rsidR="00610F9F" w:rsidRPr="00610F9F" w:rsidRDefault="00610F9F" w:rsidP="00F771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553D7B" w14:textId="0C625779" w:rsidR="0024134D" w:rsidRPr="00052970" w:rsidRDefault="00897257" w:rsidP="00552D4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>Staphylococcus aureus.</w:t>
      </w:r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Епидемиолошке</w:t>
      </w:r>
      <w:proofErr w:type="spellEnd"/>
      <w:r w:rsidR="004F0633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="0005297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Оштећења</w:t>
      </w:r>
      <w:proofErr w:type="spellEnd"/>
      <w:r w:rsidR="004F0633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ткива</w:t>
      </w:r>
      <w:proofErr w:type="spellEnd"/>
      <w:r w:rsidR="004F0633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изазвана</w:t>
      </w:r>
      <w:proofErr w:type="spellEnd"/>
      <w:r w:rsidR="004F0633" w:rsidRPr="00052970">
        <w:rPr>
          <w:rFonts w:ascii="Times New Roman" w:hAnsi="Times New Roman"/>
          <w:sz w:val="24"/>
          <w:szCs w:val="24"/>
        </w:rPr>
        <w:t xml:space="preserve"> </w:t>
      </w:r>
      <w:r w:rsidR="004F0633" w:rsidRPr="00052970">
        <w:rPr>
          <w:rFonts w:ascii="Times New Roman" w:hAnsi="Times New Roman"/>
          <w:i/>
          <w:sz w:val="24"/>
          <w:szCs w:val="24"/>
        </w:rPr>
        <w:t>S. aureus</w:t>
      </w:r>
      <w:r w:rsidR="004F0633" w:rsidRPr="00052970">
        <w:rPr>
          <w:rFonts w:ascii="Times New Roman" w:hAnsi="Times New Roman"/>
          <w:sz w:val="24"/>
          <w:szCs w:val="24"/>
        </w:rPr>
        <w:t>-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ом</w:t>
      </w:r>
      <w:proofErr w:type="spellEnd"/>
      <w:r w:rsidR="004F0633" w:rsidRPr="0005297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77104" w:rsidRPr="00052970">
        <w:rPr>
          <w:rFonts w:ascii="Times New Roman" w:hAnsi="Times New Roman"/>
          <w:sz w:val="24"/>
          <w:szCs w:val="24"/>
        </w:rPr>
        <w:t>Механизам</w:t>
      </w:r>
      <w:proofErr w:type="spellEnd"/>
      <w:r w:rsidR="00F77104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7104" w:rsidRPr="00052970">
        <w:rPr>
          <w:rFonts w:ascii="Times New Roman" w:hAnsi="Times New Roman"/>
          <w:sz w:val="24"/>
          <w:szCs w:val="24"/>
        </w:rPr>
        <w:t>настанка</w:t>
      </w:r>
      <w:proofErr w:type="spellEnd"/>
      <w:r w:rsidR="004F0633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633" w:rsidRPr="00052970">
        <w:rPr>
          <w:rFonts w:ascii="Times New Roman" w:hAnsi="Times New Roman"/>
          <w:sz w:val="24"/>
          <w:szCs w:val="24"/>
        </w:rPr>
        <w:t>апсцеса</w:t>
      </w:r>
      <w:proofErr w:type="spellEnd"/>
    </w:p>
    <w:p w14:paraId="463357C4" w14:textId="6EDF97A5" w:rsidR="00F77104" w:rsidRPr="00052970" w:rsidRDefault="00F77104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sz w:val="24"/>
          <w:szCs w:val="24"/>
        </w:rPr>
        <w:t>Фактори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вируленције</w:t>
      </w:r>
      <w:proofErr w:type="spellEnd"/>
      <w:r w:rsidRPr="00052970">
        <w:rPr>
          <w:rFonts w:ascii="Times New Roman" w:hAnsi="Times New Roman"/>
          <w:i/>
          <w:sz w:val="24"/>
          <w:szCs w:val="24"/>
        </w:rPr>
        <w:t xml:space="preserve"> S. aureus</w:t>
      </w:r>
      <w:r w:rsidRPr="00052970">
        <w:rPr>
          <w:rFonts w:ascii="Times New Roman" w:hAnsi="Times New Roman"/>
          <w:sz w:val="24"/>
          <w:szCs w:val="24"/>
        </w:rPr>
        <w:t xml:space="preserve">-а. </w:t>
      </w:r>
      <w:proofErr w:type="spellStart"/>
      <w:r w:rsidRPr="00052970">
        <w:rPr>
          <w:rFonts w:ascii="Times New Roman" w:hAnsi="Times New Roman"/>
          <w:sz w:val="24"/>
          <w:szCs w:val="24"/>
        </w:rPr>
        <w:t>Улога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струкурних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компоненти</w:t>
      </w:r>
      <w:proofErr w:type="spellEnd"/>
      <w:r w:rsidR="0005297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52970">
        <w:rPr>
          <w:rFonts w:ascii="Times New Roman" w:hAnsi="Times New Roman"/>
          <w:sz w:val="24"/>
          <w:szCs w:val="24"/>
        </w:rPr>
        <w:t>Улога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ензима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52970">
        <w:rPr>
          <w:rFonts w:ascii="Times New Roman" w:hAnsi="Times New Roman"/>
          <w:sz w:val="24"/>
          <w:szCs w:val="24"/>
        </w:rPr>
        <w:t>токсина</w:t>
      </w:r>
      <w:proofErr w:type="spellEnd"/>
    </w:p>
    <w:p w14:paraId="2B5747D3" w14:textId="77777777" w:rsidR="00F77104" w:rsidRPr="00052970" w:rsidRDefault="00F77104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sz w:val="24"/>
          <w:szCs w:val="24"/>
        </w:rPr>
        <w:t>Локална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инвазивна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стафилококна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обољења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коже</w:t>
      </w:r>
      <w:proofErr w:type="spellEnd"/>
    </w:p>
    <w:p w14:paraId="048784C2" w14:textId="2C9997E0" w:rsidR="00276A72" w:rsidRPr="00052970" w:rsidRDefault="00F77104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sz w:val="24"/>
          <w:szCs w:val="24"/>
        </w:rPr>
        <w:t>Стафилококне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посредоване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токсинима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Стафилококно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тровање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храном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синдром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опарене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коже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Токсични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шок</w:t>
      </w:r>
      <w:proofErr w:type="spellEnd"/>
      <w:r w:rsidR="00276A72"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6A72" w:rsidRPr="00052970">
        <w:rPr>
          <w:rFonts w:ascii="Times New Roman" w:hAnsi="Times New Roman"/>
          <w:sz w:val="24"/>
          <w:szCs w:val="24"/>
        </w:rPr>
        <w:t>синдром</w:t>
      </w:r>
      <w:proofErr w:type="spellEnd"/>
    </w:p>
    <w:p w14:paraId="5DFCC3FE" w14:textId="15943125" w:rsidR="000212F1" w:rsidRPr="00052970" w:rsidRDefault="00F77104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 xml:space="preserve">Staphylococcus epidermidis </w:t>
      </w:r>
      <w:r w:rsidRPr="00052970">
        <w:rPr>
          <w:rFonts w:ascii="Times New Roman" w:hAnsi="Times New Roman"/>
          <w:sz w:val="24"/>
          <w:szCs w:val="24"/>
        </w:rPr>
        <w:t>и</w:t>
      </w:r>
      <w:r w:rsidRPr="00052970">
        <w:rPr>
          <w:rFonts w:ascii="Times New Roman" w:hAnsi="Times New Roman"/>
          <w:i/>
          <w:sz w:val="24"/>
          <w:szCs w:val="24"/>
        </w:rPr>
        <w:t xml:space="preserve"> Staphylococcus saprophyticus</w:t>
      </w:r>
      <w:r w:rsidRPr="00052970">
        <w:rPr>
          <w:rFonts w:ascii="Times New Roman" w:hAnsi="Times New Roman"/>
          <w:sz w:val="24"/>
          <w:szCs w:val="24"/>
        </w:rPr>
        <w:t xml:space="preserve">. </w:t>
      </w:r>
    </w:p>
    <w:p w14:paraId="0B71788A" w14:textId="6B416E92" w:rsidR="009B1C9F" w:rsidRPr="00052970" w:rsidRDefault="009B1C9F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iCs/>
          <w:sz w:val="24"/>
          <w:szCs w:val="24"/>
          <w:lang w:val="sr-Latn-CS"/>
        </w:rPr>
        <w:t>Streptococcus pyogenes</w:t>
      </w:r>
      <w:r w:rsidR="00F77104" w:rsidRPr="00052970">
        <w:rPr>
          <w:rFonts w:ascii="Times New Roman" w:hAnsi="Times New Roman"/>
          <w:sz w:val="24"/>
          <w:szCs w:val="24"/>
        </w:rPr>
        <w:t xml:space="preserve">. </w:t>
      </w:r>
    </w:p>
    <w:p w14:paraId="1B2A0680" w14:textId="77777777" w:rsidR="006C3C27" w:rsidRPr="00052970" w:rsidRDefault="006C3C27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sz w:val="24"/>
          <w:szCs w:val="24"/>
        </w:rPr>
        <w:t>Улога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токсина</w:t>
      </w:r>
      <w:proofErr w:type="spellEnd"/>
      <w:r w:rsidRPr="00052970">
        <w:rPr>
          <w:rFonts w:ascii="Times New Roman" w:hAnsi="Times New Roman"/>
          <w:i/>
          <w:iCs/>
          <w:sz w:val="24"/>
          <w:szCs w:val="24"/>
          <w:lang w:val="sr-Latn-CS"/>
        </w:rPr>
        <w:t xml:space="preserve"> </w:t>
      </w:r>
      <w:r w:rsidR="00AB3669" w:rsidRPr="00052970">
        <w:rPr>
          <w:rFonts w:ascii="Times New Roman" w:hAnsi="Times New Roman"/>
          <w:i/>
          <w:iCs/>
          <w:sz w:val="24"/>
          <w:szCs w:val="24"/>
          <w:lang w:val="sr-Latn-CS"/>
        </w:rPr>
        <w:t>Streptococcus pyogenes</w:t>
      </w:r>
      <w:r w:rsidRPr="00052970">
        <w:rPr>
          <w:rFonts w:ascii="Times New Roman" w:hAnsi="Times New Roman"/>
          <w:i/>
          <w:iCs/>
          <w:sz w:val="24"/>
          <w:szCs w:val="24"/>
        </w:rPr>
        <w:t>-а</w:t>
      </w:r>
      <w:r w:rsidR="00AB3669" w:rsidRPr="00052970">
        <w:rPr>
          <w:rFonts w:ascii="Times New Roman" w:hAnsi="Times New Roman"/>
          <w:sz w:val="24"/>
          <w:szCs w:val="24"/>
        </w:rPr>
        <w:t>.</w:t>
      </w:r>
      <w:r w:rsidRPr="00052970">
        <w:rPr>
          <w:rFonts w:ascii="Times New Roman" w:hAnsi="Times New Roman"/>
          <w:sz w:val="24"/>
          <w:szCs w:val="24"/>
        </w:rPr>
        <w:t xml:space="preserve"> </w:t>
      </w:r>
      <w:r w:rsidRPr="00052970">
        <w:rPr>
          <w:rFonts w:ascii="Times New Roman" w:hAnsi="Times New Roman"/>
          <w:i/>
          <w:noProof/>
          <w:sz w:val="24"/>
          <w:szCs w:val="24"/>
          <w:lang w:val="sr-Latn-CS"/>
        </w:rPr>
        <w:t>Streptococcus agalactia</w:t>
      </w:r>
      <w:r w:rsidRPr="00052970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52970">
        <w:rPr>
          <w:rFonts w:ascii="Times New Roman" w:hAnsi="Times New Roman"/>
          <w:i/>
          <w:sz w:val="24"/>
          <w:szCs w:val="24"/>
        </w:rPr>
        <w:t xml:space="preserve"> </w:t>
      </w:r>
    </w:p>
    <w:p w14:paraId="3648111A" w14:textId="77777777" w:rsidR="00AB3669" w:rsidRPr="00052970" w:rsidRDefault="00AB3669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sz w:val="24"/>
          <w:szCs w:val="24"/>
        </w:rPr>
        <w:t>Патогенеза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52970">
        <w:rPr>
          <w:rFonts w:ascii="Times New Roman" w:hAnsi="Times New Roman"/>
          <w:sz w:val="24"/>
          <w:szCs w:val="24"/>
        </w:rPr>
        <w:t>клиничке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постстрептококних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секвела</w:t>
      </w:r>
      <w:proofErr w:type="spellEnd"/>
    </w:p>
    <w:p w14:paraId="05C4D98E" w14:textId="77777777" w:rsidR="00AB3669" w:rsidRPr="00052970" w:rsidRDefault="00AB3669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sz w:val="24"/>
          <w:szCs w:val="24"/>
        </w:rPr>
        <w:t>Ентерококе</w:t>
      </w:r>
      <w:proofErr w:type="spellEnd"/>
    </w:p>
    <w:p w14:paraId="46978E86" w14:textId="5D1646AC" w:rsidR="00AB3669" w:rsidRPr="00052970" w:rsidRDefault="00AB3669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>Streptococcus pneumoniae.</w:t>
      </w:r>
      <w:r w:rsidRPr="00052970">
        <w:rPr>
          <w:rFonts w:ascii="Times New Roman" w:hAnsi="Times New Roman"/>
          <w:sz w:val="24"/>
          <w:szCs w:val="24"/>
        </w:rPr>
        <w:t xml:space="preserve"> </w:t>
      </w:r>
    </w:p>
    <w:p w14:paraId="1DBB22EB" w14:textId="00B28EA0" w:rsidR="006C3C27" w:rsidRPr="00052970" w:rsidRDefault="006C3C27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>Neisseria gonorrhoeae</w:t>
      </w:r>
    </w:p>
    <w:p w14:paraId="2F3763DE" w14:textId="77777777" w:rsidR="006C3C27" w:rsidRPr="00052970" w:rsidRDefault="006C3C27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 xml:space="preserve">Neisseria meningitidis. </w:t>
      </w:r>
      <w:proofErr w:type="spellStart"/>
      <w:r w:rsidRPr="00052970">
        <w:rPr>
          <w:rFonts w:ascii="Times New Roman" w:hAnsi="Times New Roman"/>
          <w:sz w:val="24"/>
          <w:szCs w:val="24"/>
        </w:rPr>
        <w:t>Менингококне</w:t>
      </w:r>
      <w:proofErr w:type="spellEnd"/>
      <w:r w:rsidRPr="0005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2970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4B0AFE" w:rsidRPr="00052970">
        <w:rPr>
          <w:rFonts w:ascii="Times New Roman" w:hAnsi="Times New Roman"/>
          <w:sz w:val="24"/>
          <w:szCs w:val="24"/>
        </w:rPr>
        <w:t>.</w:t>
      </w:r>
    </w:p>
    <w:p w14:paraId="26D40EFD" w14:textId="3063C27A" w:rsidR="00057AFA" w:rsidRPr="00052970" w:rsidRDefault="00057AFA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>Bordetella pertussis</w:t>
      </w:r>
      <w:r w:rsidRPr="00052970">
        <w:rPr>
          <w:rFonts w:ascii="Times New Roman" w:hAnsi="Times New Roman"/>
          <w:sz w:val="24"/>
          <w:szCs w:val="24"/>
        </w:rPr>
        <w:t xml:space="preserve"> и </w:t>
      </w:r>
      <w:r w:rsidRPr="00052970">
        <w:rPr>
          <w:rFonts w:ascii="Times New Roman" w:hAnsi="Times New Roman"/>
          <w:i/>
          <w:sz w:val="24"/>
          <w:szCs w:val="24"/>
        </w:rPr>
        <w:t xml:space="preserve">Bordetella </w:t>
      </w:r>
      <w:proofErr w:type="spellStart"/>
      <w:r w:rsidRPr="00052970">
        <w:rPr>
          <w:rFonts w:ascii="Times New Roman" w:hAnsi="Times New Roman"/>
          <w:i/>
          <w:sz w:val="24"/>
          <w:szCs w:val="24"/>
        </w:rPr>
        <w:t>parapertussis</w:t>
      </w:r>
      <w:proofErr w:type="spellEnd"/>
      <w:r w:rsidRPr="00052970">
        <w:rPr>
          <w:rFonts w:ascii="Times New Roman" w:hAnsi="Times New Roman"/>
          <w:i/>
          <w:sz w:val="24"/>
          <w:szCs w:val="24"/>
        </w:rPr>
        <w:t>.</w:t>
      </w:r>
      <w:r w:rsidR="00612577" w:rsidRPr="00612577">
        <w:t xml:space="preserve"> </w:t>
      </w:r>
    </w:p>
    <w:p w14:paraId="00E5FD7F" w14:textId="38264CF9" w:rsidR="00612577" w:rsidRPr="00052970" w:rsidRDefault="00612577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970">
        <w:rPr>
          <w:rFonts w:ascii="Times New Roman" w:hAnsi="Times New Roman"/>
          <w:i/>
          <w:sz w:val="24"/>
          <w:szCs w:val="24"/>
        </w:rPr>
        <w:t>Haemophilus</w:t>
      </w:r>
      <w:proofErr w:type="spellEnd"/>
      <w:r w:rsidRPr="00052970">
        <w:rPr>
          <w:rFonts w:ascii="Times New Roman" w:hAnsi="Times New Roman"/>
          <w:i/>
          <w:sz w:val="24"/>
          <w:szCs w:val="24"/>
        </w:rPr>
        <w:t xml:space="preserve"> influenzae.</w:t>
      </w:r>
      <w:r w:rsidRPr="00612577">
        <w:t xml:space="preserve"> </w:t>
      </w:r>
    </w:p>
    <w:p w14:paraId="5F32533E" w14:textId="00221FB0" w:rsidR="004B0AFE" w:rsidRPr="00052970" w:rsidRDefault="00612577" w:rsidP="0005297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2970">
        <w:rPr>
          <w:rFonts w:ascii="Times New Roman" w:hAnsi="Times New Roman"/>
          <w:i/>
          <w:sz w:val="24"/>
          <w:szCs w:val="24"/>
        </w:rPr>
        <w:t xml:space="preserve">Legionella </w:t>
      </w:r>
      <w:proofErr w:type="spellStart"/>
      <w:r w:rsidRPr="00052970">
        <w:rPr>
          <w:rFonts w:ascii="Times New Roman" w:hAnsi="Times New Roman"/>
          <w:i/>
          <w:sz w:val="24"/>
          <w:szCs w:val="24"/>
        </w:rPr>
        <w:t>pneumophilа</w:t>
      </w:r>
      <w:proofErr w:type="spellEnd"/>
      <w:r w:rsidRPr="00052970">
        <w:rPr>
          <w:rFonts w:ascii="Times New Roman" w:hAnsi="Times New Roman"/>
          <w:i/>
          <w:sz w:val="24"/>
          <w:szCs w:val="24"/>
        </w:rPr>
        <w:t xml:space="preserve">. </w:t>
      </w:r>
    </w:p>
    <w:p w14:paraId="28B0485E" w14:textId="77777777" w:rsidR="00F77104" w:rsidRDefault="00F77104" w:rsidP="00F771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D505A2" w14:textId="77777777" w:rsidR="004B0AFE" w:rsidRDefault="004B0AFE" w:rsidP="00F77104">
      <w:pPr>
        <w:spacing w:after="0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sectPr w:rsidR="004B0AFE" w:rsidSect="002E31F2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D5A2" w14:textId="77777777" w:rsidR="002E31F2" w:rsidRDefault="002E31F2" w:rsidP="004B0AFE">
      <w:pPr>
        <w:spacing w:after="0" w:line="240" w:lineRule="auto"/>
      </w:pPr>
      <w:r>
        <w:separator/>
      </w:r>
    </w:p>
  </w:endnote>
  <w:endnote w:type="continuationSeparator" w:id="0">
    <w:p w14:paraId="3F5F5615" w14:textId="77777777" w:rsidR="002E31F2" w:rsidRDefault="002E31F2" w:rsidP="004B0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B7CFC" w14:textId="77777777" w:rsidR="002E31F2" w:rsidRDefault="002E31F2" w:rsidP="004B0AFE">
      <w:pPr>
        <w:spacing w:after="0" w:line="240" w:lineRule="auto"/>
      </w:pPr>
      <w:r>
        <w:separator/>
      </w:r>
    </w:p>
  </w:footnote>
  <w:footnote w:type="continuationSeparator" w:id="0">
    <w:p w14:paraId="43F16C0C" w14:textId="77777777" w:rsidR="002E31F2" w:rsidRDefault="002E31F2" w:rsidP="004B0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0326E"/>
    <w:multiLevelType w:val="hybridMultilevel"/>
    <w:tmpl w:val="C2E66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C3244C"/>
    <w:multiLevelType w:val="hybridMultilevel"/>
    <w:tmpl w:val="42982D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682805"/>
    <w:multiLevelType w:val="hybridMultilevel"/>
    <w:tmpl w:val="91968F86"/>
    <w:lvl w:ilvl="0" w:tplc="97425F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615B7"/>
    <w:multiLevelType w:val="multilevel"/>
    <w:tmpl w:val="38662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72510825">
    <w:abstractNumId w:val="1"/>
  </w:num>
  <w:num w:numId="2" w16cid:durableId="960263088">
    <w:abstractNumId w:val="0"/>
  </w:num>
  <w:num w:numId="3" w16cid:durableId="960840128">
    <w:abstractNumId w:val="3"/>
  </w:num>
  <w:num w:numId="4" w16cid:durableId="1412386629">
    <w:abstractNumId w:val="4"/>
  </w:num>
  <w:num w:numId="5" w16cid:durableId="632713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575"/>
    <w:rsid w:val="000212F1"/>
    <w:rsid w:val="0002174D"/>
    <w:rsid w:val="00052970"/>
    <w:rsid w:val="00057AFA"/>
    <w:rsid w:val="000F24EC"/>
    <w:rsid w:val="00133C86"/>
    <w:rsid w:val="00152D39"/>
    <w:rsid w:val="00157E04"/>
    <w:rsid w:val="0022748B"/>
    <w:rsid w:val="0024134D"/>
    <w:rsid w:val="00274EE9"/>
    <w:rsid w:val="00276A72"/>
    <w:rsid w:val="0028423D"/>
    <w:rsid w:val="002A5925"/>
    <w:rsid w:val="002E31F2"/>
    <w:rsid w:val="00305B41"/>
    <w:rsid w:val="00386026"/>
    <w:rsid w:val="00387C1B"/>
    <w:rsid w:val="0042286F"/>
    <w:rsid w:val="00450014"/>
    <w:rsid w:val="00475A9A"/>
    <w:rsid w:val="004A2C26"/>
    <w:rsid w:val="004B0AFE"/>
    <w:rsid w:val="004F0633"/>
    <w:rsid w:val="00564817"/>
    <w:rsid w:val="00610F9F"/>
    <w:rsid w:val="00612577"/>
    <w:rsid w:val="006349B4"/>
    <w:rsid w:val="0068069E"/>
    <w:rsid w:val="00693953"/>
    <w:rsid w:val="00695E65"/>
    <w:rsid w:val="006C3146"/>
    <w:rsid w:val="006C3C27"/>
    <w:rsid w:val="007F2402"/>
    <w:rsid w:val="00897257"/>
    <w:rsid w:val="008D0D7D"/>
    <w:rsid w:val="008D38DB"/>
    <w:rsid w:val="008D4EA4"/>
    <w:rsid w:val="009A47D9"/>
    <w:rsid w:val="009B1C9F"/>
    <w:rsid w:val="00A93570"/>
    <w:rsid w:val="00AB3669"/>
    <w:rsid w:val="00C70555"/>
    <w:rsid w:val="00D6070F"/>
    <w:rsid w:val="00D650EB"/>
    <w:rsid w:val="00D73575"/>
    <w:rsid w:val="00DB66D8"/>
    <w:rsid w:val="00E87680"/>
    <w:rsid w:val="00EA1EC1"/>
    <w:rsid w:val="00F4356D"/>
    <w:rsid w:val="00F77104"/>
    <w:rsid w:val="00FC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FE96F"/>
  <w15:docId w15:val="{FA78A5BD-ED18-4288-88C2-8343EC7A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5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5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0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AF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B0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AF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0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Sladjana Pavlovic</cp:lastModifiedBy>
  <cp:revision>7</cp:revision>
  <dcterms:created xsi:type="dcterms:W3CDTF">2013-03-19T16:40:00Z</dcterms:created>
  <dcterms:modified xsi:type="dcterms:W3CDTF">2024-01-18T19:37:00Z</dcterms:modified>
</cp:coreProperties>
</file>